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78D1436A" w:rsidR="000A2B9F" w:rsidRDefault="00383FFB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PUNTA CANA </w:t>
      </w:r>
    </w:p>
    <w:p w14:paraId="3A1E67AD" w14:textId="44249FB7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383FFB">
        <w:rPr>
          <w:rFonts w:cstheme="minorHAnsi"/>
          <w:b/>
          <w:bCs/>
          <w:color w:val="2E74B5" w:themeColor="accent5" w:themeShade="BF"/>
          <w:sz w:val="52"/>
          <w:szCs w:val="52"/>
        </w:rPr>
        <w:t>339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126"/>
        <w:gridCol w:w="1275"/>
        <w:gridCol w:w="993"/>
        <w:gridCol w:w="1014"/>
      </w:tblGrid>
      <w:tr w:rsidR="004E130C" w:rsidRPr="005B76D3" w14:paraId="173188B0" w14:textId="77777777" w:rsidTr="00C0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415B6" w14:textId="6EF8BA64" w:rsidR="004E130C" w:rsidRPr="005B76D3" w:rsidRDefault="00383FFB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WHALA BAVARO</w:t>
            </w:r>
          </w:p>
        </w:tc>
      </w:tr>
      <w:tr w:rsidR="00854F43" w:rsidRPr="005B76D3" w14:paraId="2386CB8D" w14:textId="77777777" w:rsidTr="0085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pct"/>
            <w:vAlign w:val="center"/>
          </w:tcPr>
          <w:p w14:paraId="625589CC" w14:textId="77777777" w:rsidR="00854F43" w:rsidRPr="005B76D3" w:rsidRDefault="00854F43" w:rsidP="00DC5E0A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985" w:type="pct"/>
            <w:vAlign w:val="center"/>
          </w:tcPr>
          <w:p w14:paraId="06944A5A" w14:textId="77777777" w:rsidR="00854F43" w:rsidRPr="005B76D3" w:rsidRDefault="00854F43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91" w:type="pct"/>
            <w:vAlign w:val="center"/>
          </w:tcPr>
          <w:p w14:paraId="01F5201D" w14:textId="77777777" w:rsidR="00854F43" w:rsidRPr="005B76D3" w:rsidRDefault="00854F43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60" w:type="pct"/>
            <w:vAlign w:val="center"/>
          </w:tcPr>
          <w:p w14:paraId="33DD9B9A" w14:textId="77777777" w:rsidR="00854F43" w:rsidRPr="005B76D3" w:rsidRDefault="00854F43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0" w:type="pct"/>
            <w:vAlign w:val="center"/>
          </w:tcPr>
          <w:p w14:paraId="45DF532D" w14:textId="73F78B1E" w:rsidR="00854F43" w:rsidRPr="005B76D3" w:rsidRDefault="00854F43" w:rsidP="00D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854F43" w:rsidRPr="005B76D3" w14:paraId="5403EDAA" w14:textId="77777777" w:rsidTr="00854F4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pct"/>
            <w:vAlign w:val="center"/>
          </w:tcPr>
          <w:p w14:paraId="49785890" w14:textId="61488AAD" w:rsidR="00854F43" w:rsidRPr="005B76D3" w:rsidRDefault="00854F43" w:rsidP="00380D5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junio al 15 de diciembre 2024</w:t>
            </w:r>
          </w:p>
        </w:tc>
        <w:tc>
          <w:tcPr>
            <w:tcW w:w="985" w:type="pct"/>
            <w:vAlign w:val="center"/>
          </w:tcPr>
          <w:p w14:paraId="28EA701E" w14:textId="647C530D" w:rsidR="00854F43" w:rsidRDefault="00D40424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="008208B9"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91" w:type="pct"/>
            <w:vAlign w:val="center"/>
          </w:tcPr>
          <w:p w14:paraId="44DC06A4" w14:textId="50E17297" w:rsidR="00854F43" w:rsidRPr="005B76D3" w:rsidRDefault="00854F43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F0B61"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460" w:type="pct"/>
            <w:vAlign w:val="center"/>
          </w:tcPr>
          <w:p w14:paraId="47F78FF4" w14:textId="2D1C43A5" w:rsidR="00854F43" w:rsidRPr="0016274E" w:rsidRDefault="00854F43" w:rsidP="00DC5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6274E">
              <w:rPr>
                <w:rFonts w:cstheme="minorHAnsi"/>
                <w:b/>
                <w:lang w:val="es-CO"/>
              </w:rPr>
              <w:t>USD</w:t>
            </w:r>
            <w:r w:rsidR="001E75EC" w:rsidRPr="0016274E">
              <w:rPr>
                <w:rFonts w:cstheme="minorHAnsi"/>
                <w:b/>
                <w:lang w:val="es-CO"/>
              </w:rPr>
              <w:t>339</w:t>
            </w:r>
          </w:p>
        </w:tc>
        <w:tc>
          <w:tcPr>
            <w:tcW w:w="470" w:type="pct"/>
            <w:vAlign w:val="center"/>
          </w:tcPr>
          <w:p w14:paraId="48BB499D" w14:textId="363AED11" w:rsidR="00854F43" w:rsidRPr="005B76D3" w:rsidRDefault="00854F43" w:rsidP="00854F4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E75EC">
              <w:rPr>
                <w:rFonts w:cstheme="minorHAnsi"/>
                <w:bCs/>
                <w:lang w:val="es-CO"/>
              </w:rPr>
              <w:t>339</w:t>
            </w:r>
          </w:p>
        </w:tc>
      </w:tr>
      <w:tr w:rsidR="00C81849" w:rsidRPr="005B76D3" w14:paraId="2E92D50A" w14:textId="77777777" w:rsidTr="00C81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CCC8EE5" w14:textId="5E590B81" w:rsidR="00C81849" w:rsidRPr="008646DF" w:rsidRDefault="00C81849" w:rsidP="00DC5E0A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C81849" w:rsidRPr="005B76D3" w14:paraId="6FF974F6" w14:textId="77777777" w:rsidTr="00C8184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2039F0C" w14:textId="0DB72634" w:rsidR="00C81849" w:rsidRPr="008646DF" w:rsidRDefault="00C81849" w:rsidP="00DC5E0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0E704B1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3 noches 4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382E7A6B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>
        <w:rPr>
          <w:rFonts w:cstheme="minorHAnsi"/>
        </w:rPr>
        <w:t>edica</w:t>
      </w:r>
      <w:r w:rsidR="0093789F">
        <w:rPr>
          <w:rFonts w:cstheme="minorHAnsi"/>
        </w:rPr>
        <w:t xml:space="preserve"> </w:t>
      </w:r>
    </w:p>
    <w:p w14:paraId="312CDBFA" w14:textId="6A1DED6B" w:rsidR="003F42FE" w:rsidRPr="00B50BBF" w:rsidRDefault="00825242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272414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F03D4B">
        <w:rPr>
          <w:rFonts w:asciiTheme="minorHAnsi" w:hAnsiTheme="minorHAnsi" w:cstheme="minorHAnsi"/>
          <w:color w:val="000000" w:themeColor="text1"/>
          <w:sz w:val="22"/>
          <w:szCs w:val="22"/>
        </w:rPr>
        <w:t>30 de agosto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3D4B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631</cp:revision>
  <dcterms:created xsi:type="dcterms:W3CDTF">2024-01-15T17:31:00Z</dcterms:created>
  <dcterms:modified xsi:type="dcterms:W3CDTF">2024-07-03T13:28:00Z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